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E90" w:rsidRDefault="00822E90" w:rsidP="00822E90">
      <w:pPr>
        <w:widowControl w:val="0"/>
        <w:autoSpaceDE w:val="0"/>
        <w:autoSpaceDN w:val="0"/>
        <w:adjustRightInd w:val="0"/>
        <w:spacing w:line="360" w:lineRule="atLeast"/>
        <w:rPr>
          <w:rFonts w:ascii="Arial" w:hAnsi="Arial" w:cs="Arial"/>
        </w:rPr>
      </w:pPr>
      <w:r w:rsidRPr="00822E90">
        <w:rPr>
          <w:rFonts w:ascii="Arial" w:hAnsi="Arial" w:cs="Arial"/>
          <w:highlight w:val="yellow"/>
        </w:rPr>
        <w:t>Last year, fish consumption reached a global annual average of 37.5 pounds per person.</w:t>
      </w:r>
      <w:r>
        <w:rPr>
          <w:rFonts w:ascii="Arial" w:hAnsi="Arial" w:cs="Arial"/>
        </w:rPr>
        <w:t xml:space="preserve"> Meanwhile, </w:t>
      </w:r>
      <w:r w:rsidRPr="00822E90">
        <w:rPr>
          <w:rFonts w:ascii="Arial" w:hAnsi="Arial" w:cs="Arial"/>
          <w:highlight w:val="yellow"/>
        </w:rPr>
        <w:t xml:space="preserve">cod and </w:t>
      </w:r>
      <w:proofErr w:type="spellStart"/>
      <w:proofErr w:type="gramStart"/>
      <w:r w:rsidRPr="00822E90">
        <w:rPr>
          <w:rFonts w:ascii="Arial" w:hAnsi="Arial" w:cs="Arial"/>
          <w:highlight w:val="yellow"/>
        </w:rPr>
        <w:t>bluefin</w:t>
      </w:r>
      <w:proofErr w:type="spellEnd"/>
      <w:r w:rsidRPr="00822E90">
        <w:rPr>
          <w:rFonts w:ascii="Arial" w:hAnsi="Arial" w:cs="Arial"/>
          <w:highlight w:val="yellow"/>
        </w:rPr>
        <w:t>-tuna</w:t>
      </w:r>
      <w:proofErr w:type="gramEnd"/>
      <w:r w:rsidRPr="00822E90">
        <w:rPr>
          <w:rFonts w:ascii="Arial" w:hAnsi="Arial" w:cs="Arial"/>
          <w:highlight w:val="yellow"/>
        </w:rPr>
        <w:t xml:space="preserve"> populations have collapsed</w:t>
      </w:r>
      <w:r>
        <w:rPr>
          <w:rFonts w:ascii="Arial" w:hAnsi="Arial" w:cs="Arial"/>
        </w:rPr>
        <w:t xml:space="preserve">, and animals ranging from </w:t>
      </w:r>
      <w:r w:rsidRPr="00822E90">
        <w:rPr>
          <w:rFonts w:ascii="Arial" w:hAnsi="Arial" w:cs="Arial"/>
          <w:highlight w:val="yellow"/>
        </w:rPr>
        <w:t>whales to turtles have been added to the Endangered Species Act.</w:t>
      </w:r>
      <w:r>
        <w:rPr>
          <w:rFonts w:ascii="Arial" w:hAnsi="Arial" w:cs="Arial"/>
        </w:rPr>
        <w:t xml:space="preserve"> Our voracious appetite isn’t the only problem. </w:t>
      </w:r>
      <w:r w:rsidRPr="00822E90">
        <w:rPr>
          <w:rFonts w:ascii="Arial" w:hAnsi="Arial" w:cs="Arial"/>
          <w:highlight w:val="yellow"/>
        </w:rPr>
        <w:t>Fishermen catch a lot of things unintentionally,</w:t>
      </w:r>
      <w:r>
        <w:rPr>
          <w:rFonts w:ascii="Arial" w:hAnsi="Arial" w:cs="Arial"/>
        </w:rPr>
        <w:t xml:space="preserve"> in what Tim Werner, director of the New England Aquarium’s Marine Conservation Engineering </w:t>
      </w:r>
      <w:r w:rsidRPr="00822E90">
        <w:rPr>
          <w:rFonts w:ascii="Arial" w:hAnsi="Arial" w:cs="Arial"/>
          <w:highlight w:val="yellow"/>
        </w:rPr>
        <w:t xml:space="preserve">program, calls the “collateral damage” of commercial fishing: </w:t>
      </w:r>
      <w:proofErr w:type="spellStart"/>
      <w:r w:rsidRPr="00822E90">
        <w:rPr>
          <w:rFonts w:ascii="Arial" w:hAnsi="Arial" w:cs="Arial"/>
          <w:highlight w:val="yellow"/>
        </w:rPr>
        <w:t>bycatch</w:t>
      </w:r>
      <w:proofErr w:type="spellEnd"/>
      <w:r w:rsidRPr="00822E90">
        <w:rPr>
          <w:rFonts w:ascii="Arial" w:hAnsi="Arial" w:cs="Arial"/>
          <w:highlight w:val="yellow"/>
        </w:rPr>
        <w:t>.</w:t>
      </w:r>
    </w:p>
    <w:p w:rsidR="00822E90" w:rsidRDefault="00822E90" w:rsidP="00822E90">
      <w:pPr>
        <w:widowControl w:val="0"/>
        <w:autoSpaceDE w:val="0"/>
        <w:autoSpaceDN w:val="0"/>
        <w:adjustRightInd w:val="0"/>
        <w:spacing w:line="360" w:lineRule="atLeast"/>
        <w:rPr>
          <w:rFonts w:ascii="Arial" w:hAnsi="Arial" w:cs="Arial"/>
        </w:rPr>
      </w:pPr>
    </w:p>
    <w:p w:rsidR="00822E90" w:rsidRDefault="00822E90" w:rsidP="00822E90">
      <w:pPr>
        <w:widowControl w:val="0"/>
        <w:autoSpaceDE w:val="0"/>
        <w:autoSpaceDN w:val="0"/>
        <w:adjustRightInd w:val="0"/>
        <w:spacing w:line="360" w:lineRule="atLeast"/>
        <w:rPr>
          <w:rFonts w:ascii="Arial" w:hAnsi="Arial" w:cs="Arial"/>
        </w:rPr>
      </w:pPr>
      <w:proofErr w:type="spellStart"/>
      <w:r w:rsidRPr="00822E90">
        <w:rPr>
          <w:rFonts w:ascii="Arial" w:hAnsi="Arial" w:cs="Arial"/>
          <w:highlight w:val="yellow"/>
        </w:rPr>
        <w:t>Bycatch</w:t>
      </w:r>
      <w:proofErr w:type="spellEnd"/>
      <w:r w:rsidRPr="00822E90">
        <w:rPr>
          <w:rFonts w:ascii="Arial" w:hAnsi="Arial" w:cs="Arial"/>
          <w:highlight w:val="yellow"/>
        </w:rPr>
        <w:t xml:space="preserve"> ensnares coral, sponges, starfish, sharks, whales, turtles and even birds.</w:t>
      </w:r>
      <w:r>
        <w:rPr>
          <w:rFonts w:ascii="Arial" w:hAnsi="Arial" w:cs="Arial"/>
        </w:rPr>
        <w:t xml:space="preserve"> It is “one of the </w:t>
      </w:r>
      <w:r w:rsidRPr="00822E90">
        <w:rPr>
          <w:rFonts w:ascii="Arial" w:hAnsi="Arial" w:cs="Arial"/>
          <w:highlight w:val="yellow"/>
        </w:rPr>
        <w:t>more immediate threats that marine diversity faces,”</w:t>
      </w:r>
      <w:r>
        <w:rPr>
          <w:rFonts w:ascii="Arial" w:hAnsi="Arial" w:cs="Arial"/>
        </w:rPr>
        <w:t xml:space="preserve"> Werner says. It has led to the assumed extinction of the </w:t>
      </w:r>
      <w:r w:rsidRPr="00822E90">
        <w:rPr>
          <w:rFonts w:ascii="Arial" w:hAnsi="Arial" w:cs="Arial"/>
          <w:highlight w:val="yellow"/>
        </w:rPr>
        <w:t xml:space="preserve">Yangtze River dolphin, has nearly wiped out the Gulf of California’s </w:t>
      </w:r>
      <w:proofErr w:type="spellStart"/>
      <w:r w:rsidRPr="00822E90">
        <w:rPr>
          <w:rFonts w:ascii="Arial" w:hAnsi="Arial" w:cs="Arial"/>
          <w:highlight w:val="yellow"/>
        </w:rPr>
        <w:t>vaquita</w:t>
      </w:r>
      <w:proofErr w:type="spellEnd"/>
      <w:r w:rsidRPr="00822E90">
        <w:rPr>
          <w:rFonts w:ascii="Arial" w:hAnsi="Arial" w:cs="Arial"/>
          <w:highlight w:val="yellow"/>
        </w:rPr>
        <w:t xml:space="preserve"> porpoise</w:t>
      </w:r>
      <w:r>
        <w:rPr>
          <w:rFonts w:ascii="Arial" w:hAnsi="Arial" w:cs="Arial"/>
        </w:rPr>
        <w:t xml:space="preserve"> (fewer than 200 remain), and threatens </w:t>
      </w:r>
      <w:r w:rsidRPr="00822E90">
        <w:rPr>
          <w:rFonts w:ascii="Arial" w:hAnsi="Arial" w:cs="Arial"/>
          <w:highlight w:val="yellow"/>
        </w:rPr>
        <w:t>the survival of the North American right whale</w:t>
      </w:r>
      <w:r>
        <w:rPr>
          <w:rFonts w:ascii="Arial" w:hAnsi="Arial" w:cs="Arial"/>
        </w:rPr>
        <w:t xml:space="preserve"> (400 remain) and the </w:t>
      </w:r>
      <w:r w:rsidRPr="00822E90">
        <w:rPr>
          <w:rFonts w:ascii="Arial" w:hAnsi="Arial" w:cs="Arial"/>
          <w:highlight w:val="yellow"/>
        </w:rPr>
        <w:t>short-tailed albatross</w:t>
      </w:r>
      <w:r>
        <w:rPr>
          <w:rFonts w:ascii="Arial" w:hAnsi="Arial" w:cs="Arial"/>
        </w:rPr>
        <w:t xml:space="preserve">. A United Nations report estimates </w:t>
      </w:r>
      <w:proofErr w:type="spellStart"/>
      <w:r w:rsidRPr="00822E90">
        <w:rPr>
          <w:rFonts w:ascii="Arial" w:hAnsi="Arial" w:cs="Arial"/>
          <w:highlight w:val="yellow"/>
        </w:rPr>
        <w:t>bycatch</w:t>
      </w:r>
      <w:proofErr w:type="spellEnd"/>
      <w:r w:rsidRPr="00822E90">
        <w:rPr>
          <w:rFonts w:ascii="Arial" w:hAnsi="Arial" w:cs="Arial"/>
          <w:highlight w:val="yellow"/>
        </w:rPr>
        <w:t xml:space="preserve"> at 7.5 million tons a year, or 5 percent of the total </w:t>
      </w:r>
      <w:proofErr w:type="gramStart"/>
      <w:r w:rsidRPr="00822E90">
        <w:rPr>
          <w:rFonts w:ascii="Arial" w:hAnsi="Arial" w:cs="Arial"/>
          <w:highlight w:val="yellow"/>
        </w:rPr>
        <w:t>commercial-fishing</w:t>
      </w:r>
      <w:proofErr w:type="gramEnd"/>
      <w:r w:rsidRPr="00822E90">
        <w:rPr>
          <w:rFonts w:ascii="Arial" w:hAnsi="Arial" w:cs="Arial"/>
          <w:highlight w:val="yellow"/>
        </w:rPr>
        <w:t xml:space="preserve"> haul.</w:t>
      </w:r>
      <w:r>
        <w:rPr>
          <w:rFonts w:ascii="Arial" w:hAnsi="Arial" w:cs="Arial"/>
        </w:rPr>
        <w:t xml:space="preserve"> Because most available data is self-reported, </w:t>
      </w:r>
      <w:r w:rsidRPr="00822E90">
        <w:rPr>
          <w:rFonts w:ascii="Arial" w:hAnsi="Arial" w:cs="Arial"/>
          <w:highlight w:val="yellow"/>
        </w:rPr>
        <w:t>Werner says that the U.N.’s numbers “woefully underestimate” the problem</w:t>
      </w:r>
      <w:r>
        <w:rPr>
          <w:rFonts w:ascii="Arial" w:hAnsi="Arial" w:cs="Arial"/>
        </w:rPr>
        <w:t xml:space="preserve">. A more representative statistic, he says, comes from </w:t>
      </w:r>
      <w:r w:rsidRPr="00822E90">
        <w:rPr>
          <w:rFonts w:ascii="Arial" w:hAnsi="Arial" w:cs="Arial"/>
          <w:highlight w:val="yellow"/>
        </w:rPr>
        <w:t xml:space="preserve">Gulf of Mexico shrimp fisheries, some of which dredge up to five pounds of </w:t>
      </w:r>
      <w:proofErr w:type="spellStart"/>
      <w:r w:rsidRPr="00822E90">
        <w:rPr>
          <w:rFonts w:ascii="Arial" w:hAnsi="Arial" w:cs="Arial"/>
          <w:highlight w:val="yellow"/>
        </w:rPr>
        <w:t>bycatch</w:t>
      </w:r>
      <w:proofErr w:type="spellEnd"/>
      <w:r w:rsidRPr="00822E90">
        <w:rPr>
          <w:rFonts w:ascii="Arial" w:hAnsi="Arial" w:cs="Arial"/>
          <w:highlight w:val="yellow"/>
        </w:rPr>
        <w:t xml:space="preserve"> for every pound of shrimp.</w:t>
      </w:r>
    </w:p>
    <w:p w:rsidR="00822E90" w:rsidRDefault="00822E90" w:rsidP="00822E90">
      <w:pPr>
        <w:widowControl w:val="0"/>
        <w:autoSpaceDE w:val="0"/>
        <w:autoSpaceDN w:val="0"/>
        <w:adjustRightInd w:val="0"/>
        <w:spacing w:line="36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The good news is that </w:t>
      </w:r>
      <w:r w:rsidRPr="00822E90">
        <w:rPr>
          <w:rFonts w:ascii="Arial" w:hAnsi="Arial" w:cs="Arial"/>
          <w:highlight w:val="yellow"/>
        </w:rPr>
        <w:t xml:space="preserve">compared with the more intractable problem of overfishing, technological solutions to reduce </w:t>
      </w:r>
      <w:proofErr w:type="spellStart"/>
      <w:r w:rsidRPr="00822E90">
        <w:rPr>
          <w:rFonts w:ascii="Arial" w:hAnsi="Arial" w:cs="Arial"/>
          <w:highlight w:val="yellow"/>
        </w:rPr>
        <w:t>bycatch</w:t>
      </w:r>
      <w:proofErr w:type="spellEnd"/>
      <w:r w:rsidRPr="00822E90">
        <w:rPr>
          <w:rFonts w:ascii="Arial" w:hAnsi="Arial" w:cs="Arial"/>
          <w:highlight w:val="yellow"/>
        </w:rPr>
        <w:t xml:space="preserve"> abound</w:t>
      </w:r>
      <w:r>
        <w:rPr>
          <w:rFonts w:ascii="Arial" w:hAnsi="Arial" w:cs="Arial"/>
        </w:rPr>
        <w:t>. Shrimp companies, for example</w:t>
      </w:r>
      <w:r w:rsidRPr="00822E90">
        <w:rPr>
          <w:rFonts w:ascii="Arial" w:hAnsi="Arial" w:cs="Arial"/>
          <w:highlight w:val="yellow"/>
        </w:rPr>
        <w:t>, have begun using “turtle-excluding devices,” metal grates at the front of a trawl net that let the shrimp in and keep the turtles out.</w:t>
      </w:r>
      <w:r>
        <w:rPr>
          <w:rFonts w:ascii="Arial" w:hAnsi="Arial" w:cs="Arial"/>
        </w:rPr>
        <w:t xml:space="preserve"> </w:t>
      </w:r>
      <w:r w:rsidRPr="00822E90">
        <w:rPr>
          <w:rFonts w:ascii="Arial" w:hAnsi="Arial" w:cs="Arial"/>
          <w:highlight w:val="yellow"/>
        </w:rPr>
        <w:t>Fishermen who use long subsurface “gillnets” have begun to deter porpoises by equipping these nets with battery-powered acoustic “</w:t>
      </w:r>
      <w:proofErr w:type="spellStart"/>
      <w:r w:rsidRPr="00822E90">
        <w:rPr>
          <w:rFonts w:ascii="Arial" w:hAnsi="Arial" w:cs="Arial"/>
          <w:highlight w:val="yellow"/>
        </w:rPr>
        <w:t>pingers</w:t>
      </w:r>
      <w:proofErr w:type="spellEnd"/>
      <w:r w:rsidRPr="00822E90">
        <w:rPr>
          <w:rFonts w:ascii="Arial" w:hAnsi="Arial" w:cs="Arial"/>
          <w:highlight w:val="yellow"/>
        </w:rPr>
        <w:t>.”</w:t>
      </w:r>
      <w:r>
        <w:rPr>
          <w:rFonts w:ascii="Arial" w:hAnsi="Arial" w:cs="Arial"/>
        </w:rPr>
        <w:t xml:space="preserve"> In the best cases, </w:t>
      </w:r>
      <w:proofErr w:type="spellStart"/>
      <w:r>
        <w:rPr>
          <w:rFonts w:ascii="Arial" w:hAnsi="Arial" w:cs="Arial"/>
        </w:rPr>
        <w:t>pingers</w:t>
      </w:r>
      <w:proofErr w:type="spellEnd"/>
      <w:r>
        <w:rPr>
          <w:rFonts w:ascii="Arial" w:hAnsi="Arial" w:cs="Arial"/>
        </w:rPr>
        <w:t xml:space="preserve"> have reduced </w:t>
      </w:r>
      <w:r w:rsidRPr="00822E90">
        <w:rPr>
          <w:rFonts w:ascii="Arial" w:hAnsi="Arial" w:cs="Arial"/>
          <w:highlight w:val="yellow"/>
        </w:rPr>
        <w:t>casualties from 25 porpoises per net to one.</w:t>
      </w:r>
      <w:r>
        <w:rPr>
          <w:rFonts w:ascii="Arial" w:hAnsi="Arial" w:cs="Arial"/>
        </w:rPr>
        <w:t xml:space="preserve"> At Florida Atlantic University, associate professor Stephen </w:t>
      </w:r>
      <w:proofErr w:type="spellStart"/>
      <w:r>
        <w:rPr>
          <w:rFonts w:ascii="Arial" w:hAnsi="Arial" w:cs="Arial"/>
        </w:rPr>
        <w:t>Kajiura</w:t>
      </w:r>
      <w:proofErr w:type="spellEnd"/>
      <w:r>
        <w:rPr>
          <w:rFonts w:ascii="Arial" w:hAnsi="Arial" w:cs="Arial"/>
        </w:rPr>
        <w:t xml:space="preserve"> is </w:t>
      </w:r>
      <w:r w:rsidRPr="00822E90">
        <w:rPr>
          <w:rFonts w:ascii="Arial" w:hAnsi="Arial" w:cs="Arial"/>
          <w:highlight w:val="yellow"/>
        </w:rPr>
        <w:t>trying to protect sharks by affixing rare-earth elements to the lines that fishermen use to catch tuna</w:t>
      </w:r>
      <w:r>
        <w:rPr>
          <w:rFonts w:ascii="Arial" w:hAnsi="Arial" w:cs="Arial"/>
        </w:rPr>
        <w:t xml:space="preserve">. The metals react with </w:t>
      </w:r>
      <w:r w:rsidRPr="00822E90">
        <w:rPr>
          <w:rFonts w:ascii="Arial" w:hAnsi="Arial" w:cs="Arial"/>
          <w:highlight w:val="yellow"/>
        </w:rPr>
        <w:t>seawater to create an electromagnetic field that repels sharks</w:t>
      </w:r>
      <w:r>
        <w:rPr>
          <w:rFonts w:ascii="Arial" w:hAnsi="Arial" w:cs="Arial"/>
        </w:rPr>
        <w:t xml:space="preserve"> (as well as skates and rays).</w:t>
      </w:r>
    </w:p>
    <w:p w:rsidR="00822E90" w:rsidRDefault="00822E90" w:rsidP="00822E90">
      <w:pPr>
        <w:widowControl w:val="0"/>
        <w:autoSpaceDE w:val="0"/>
        <w:autoSpaceDN w:val="0"/>
        <w:adjustRightInd w:val="0"/>
        <w:spacing w:line="360" w:lineRule="atLeast"/>
        <w:rPr>
          <w:rFonts w:ascii="Arial" w:hAnsi="Arial" w:cs="Arial"/>
        </w:rPr>
      </w:pPr>
    </w:p>
    <w:p w:rsidR="00822E90" w:rsidRDefault="00822E90" w:rsidP="00822E90">
      <w:pPr>
        <w:widowControl w:val="0"/>
        <w:autoSpaceDE w:val="0"/>
        <w:autoSpaceDN w:val="0"/>
        <w:adjustRightInd w:val="0"/>
        <w:spacing w:line="360" w:lineRule="atLeast"/>
        <w:jc w:val="center"/>
        <w:rPr>
          <w:rFonts w:ascii="Arial" w:hAnsi="Arial" w:cs="Arial"/>
        </w:rPr>
      </w:pPr>
    </w:p>
    <w:p w:rsidR="00822E90" w:rsidRDefault="00822E90" w:rsidP="00822E90">
      <w:pPr>
        <w:widowControl w:val="0"/>
        <w:autoSpaceDE w:val="0"/>
        <w:autoSpaceDN w:val="0"/>
        <w:adjustRightInd w:val="0"/>
        <w:spacing w:line="300" w:lineRule="atLeast"/>
        <w:rPr>
          <w:rFonts w:ascii="Arial" w:hAnsi="Arial" w:cs="Arial"/>
          <w:b/>
          <w:bCs/>
          <w:sz w:val="22"/>
          <w:szCs w:val="22"/>
        </w:rPr>
      </w:pPr>
      <w:r w:rsidRPr="00822E90">
        <w:rPr>
          <w:rFonts w:ascii="Arial" w:hAnsi="Arial" w:cs="Arial"/>
          <w:b/>
          <w:bCs/>
          <w:sz w:val="22"/>
          <w:szCs w:val="22"/>
          <w:highlight w:val="yellow"/>
        </w:rPr>
        <w:t xml:space="preserve">Turtle Filter: </w:t>
      </w:r>
      <w:r w:rsidRPr="00822E90">
        <w:rPr>
          <w:rFonts w:ascii="Arial" w:hAnsi="Arial" w:cs="Arial"/>
          <w:sz w:val="22"/>
          <w:szCs w:val="22"/>
          <w:highlight w:val="yellow"/>
        </w:rPr>
        <w:t>"Turtle-excluding devices" reduce the number of turtles caught in trawl nets by 97 percent, while only minimally reducing the shrimp catch.</w:t>
      </w:r>
      <w:r w:rsidRPr="00822E90">
        <w:rPr>
          <w:rFonts w:ascii="Arial" w:hAnsi="Arial" w:cs="Arial"/>
          <w:b/>
          <w:bCs/>
          <w:sz w:val="22"/>
          <w:szCs w:val="22"/>
          <w:highlight w:val="yellow"/>
        </w:rPr>
        <w:t xml:space="preserve"> </w:t>
      </w:r>
      <w:r w:rsidRPr="00822E90">
        <w:rPr>
          <w:rFonts w:ascii="Arial" w:hAnsi="Arial" w:cs="Arial"/>
          <w:i/>
          <w:iCs/>
          <w:sz w:val="22"/>
          <w:szCs w:val="22"/>
          <w:highlight w:val="yellow"/>
        </w:rPr>
        <w:t> Dan Foster</w:t>
      </w:r>
    </w:p>
    <w:p w:rsidR="001D69A6" w:rsidRDefault="00822E90" w:rsidP="00822E90">
      <w:r>
        <w:rPr>
          <w:rFonts w:ascii="Arial" w:hAnsi="Arial" w:cs="Arial"/>
        </w:rPr>
        <w:t xml:space="preserve">The most effective solutions will be those that are cheap and easy to implement. Jeffry </w:t>
      </w:r>
      <w:proofErr w:type="spellStart"/>
      <w:r>
        <w:rPr>
          <w:rFonts w:ascii="Arial" w:hAnsi="Arial" w:cs="Arial"/>
        </w:rPr>
        <w:t>Fasick</w:t>
      </w:r>
      <w:proofErr w:type="spellEnd"/>
      <w:r>
        <w:rPr>
          <w:rFonts w:ascii="Arial" w:hAnsi="Arial" w:cs="Arial"/>
        </w:rPr>
        <w:t xml:space="preserve">, an assistant professor at Kean University, is studying the vision of the North Atlantic right whale in an effort to develop brightly colored ropes that the animals can see and avoid. </w:t>
      </w:r>
      <w:r w:rsidRPr="00822E90">
        <w:rPr>
          <w:rFonts w:ascii="Arial" w:hAnsi="Arial" w:cs="Arial"/>
          <w:highlight w:val="yellow"/>
        </w:rPr>
        <w:t>The quintessential cheap-and-easy fix, however, may be the “weak hook,” thinner hooks that bend under the weight of animals (</w:t>
      </w:r>
      <w:proofErr w:type="spellStart"/>
      <w:r w:rsidRPr="00822E90">
        <w:rPr>
          <w:rFonts w:ascii="Arial" w:hAnsi="Arial" w:cs="Arial"/>
          <w:highlight w:val="yellow"/>
        </w:rPr>
        <w:t>bluefins</w:t>
      </w:r>
      <w:proofErr w:type="spellEnd"/>
      <w:r w:rsidRPr="00822E90">
        <w:rPr>
          <w:rFonts w:ascii="Arial" w:hAnsi="Arial" w:cs="Arial"/>
          <w:highlight w:val="yellow"/>
        </w:rPr>
        <w:t xml:space="preserve">, sharks, whales) larger than the </w:t>
      </w:r>
      <w:proofErr w:type="spellStart"/>
      <w:r w:rsidRPr="00822E90">
        <w:rPr>
          <w:rFonts w:ascii="Arial" w:hAnsi="Arial" w:cs="Arial"/>
          <w:highlight w:val="yellow"/>
        </w:rPr>
        <w:t>yellowfin</w:t>
      </w:r>
      <w:proofErr w:type="spellEnd"/>
      <w:r w:rsidRPr="00822E90">
        <w:rPr>
          <w:rFonts w:ascii="Arial" w:hAnsi="Arial" w:cs="Arial"/>
          <w:highlight w:val="yellow"/>
        </w:rPr>
        <w:t xml:space="preserve"> tuna they’re designed to catch. In a field test, NOAA found that weak hooks reduced </w:t>
      </w:r>
      <w:proofErr w:type="spellStart"/>
      <w:r w:rsidRPr="00822E90">
        <w:rPr>
          <w:rFonts w:ascii="Arial" w:hAnsi="Arial" w:cs="Arial"/>
          <w:highlight w:val="yellow"/>
        </w:rPr>
        <w:t>bycatch</w:t>
      </w:r>
      <w:proofErr w:type="spellEnd"/>
      <w:r w:rsidRPr="00822E90">
        <w:rPr>
          <w:rFonts w:ascii="Arial" w:hAnsi="Arial" w:cs="Arial"/>
          <w:highlight w:val="yellow"/>
        </w:rPr>
        <w:t xml:space="preserve"> of endangered </w:t>
      </w:r>
      <w:proofErr w:type="spellStart"/>
      <w:r w:rsidRPr="00822E90">
        <w:rPr>
          <w:rFonts w:ascii="Arial" w:hAnsi="Arial" w:cs="Arial"/>
          <w:highlight w:val="yellow"/>
        </w:rPr>
        <w:t>bluefin</w:t>
      </w:r>
      <w:proofErr w:type="spellEnd"/>
      <w:r w:rsidRPr="00822E90">
        <w:rPr>
          <w:rFonts w:ascii="Arial" w:hAnsi="Arial" w:cs="Arial"/>
          <w:highlight w:val="yellow"/>
        </w:rPr>
        <w:t xml:space="preserve"> tuna by 56 percent</w:t>
      </w:r>
      <w:r>
        <w:rPr>
          <w:rFonts w:ascii="Arial" w:hAnsi="Arial" w:cs="Arial"/>
        </w:rPr>
        <w:t xml:space="preserve">—results significant enough that the agency may soon mandate weak hooks in </w:t>
      </w:r>
      <w:proofErr w:type="spellStart"/>
      <w:r>
        <w:rPr>
          <w:rFonts w:ascii="Arial" w:hAnsi="Arial" w:cs="Arial"/>
        </w:rPr>
        <w:t>bluefin</w:t>
      </w:r>
      <w:proofErr w:type="spellEnd"/>
      <w:r>
        <w:rPr>
          <w:rFonts w:ascii="Arial" w:hAnsi="Arial" w:cs="Arial"/>
        </w:rPr>
        <w:t>-tuna territory.</w:t>
      </w:r>
    </w:p>
    <w:sectPr w:rsidR="001D69A6" w:rsidSect="00C348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2E90"/>
    <w:rsid w:val="00822E9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433</Words>
  <Characters>2470</Characters>
  <Application>Microsoft Macintosh Word</Application>
  <DocSecurity>0</DocSecurity>
  <Lines>20</Lines>
  <Paragraphs>4</Paragraphs>
  <ScaleCrop>false</ScaleCrop>
  <Company>Leander ISD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1</cp:revision>
  <dcterms:created xsi:type="dcterms:W3CDTF">2011-05-06T15:03:00Z</dcterms:created>
  <dcterms:modified xsi:type="dcterms:W3CDTF">2011-05-06T15:11:00Z</dcterms:modified>
</cp:coreProperties>
</file>